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D0" w:rsidRPr="00163885" w:rsidRDefault="008E03D0" w:rsidP="008E03D0">
      <w:pPr>
        <w:jc w:val="center"/>
        <w:rPr>
          <w:b/>
          <w:sz w:val="28"/>
          <w:szCs w:val="28"/>
        </w:rPr>
      </w:pPr>
      <w:r w:rsidRPr="00163885">
        <w:rPr>
          <w:b/>
          <w:sz w:val="28"/>
          <w:szCs w:val="28"/>
        </w:rPr>
        <w:t xml:space="preserve">DISKUSIJAS </w:t>
      </w:r>
    </w:p>
    <w:p w:rsidR="007D4850" w:rsidRPr="00163885" w:rsidRDefault="008E03D0" w:rsidP="008E03D0">
      <w:pPr>
        <w:jc w:val="center"/>
        <w:rPr>
          <w:b/>
          <w:sz w:val="28"/>
          <w:szCs w:val="28"/>
        </w:rPr>
      </w:pPr>
      <w:r w:rsidRPr="00163885">
        <w:rPr>
          <w:b/>
          <w:sz w:val="28"/>
          <w:szCs w:val="28"/>
        </w:rPr>
        <w:t>”PROFESINĀLĀS IZGLĪTĪBAS PROBLĒMAS UN IESPĒJAS RESTAURĀCIJAS NOZARĒ”</w:t>
      </w:r>
    </w:p>
    <w:p w:rsidR="008E03D0" w:rsidRPr="00163885" w:rsidRDefault="008E03D0" w:rsidP="008E03D0">
      <w:pPr>
        <w:jc w:val="center"/>
        <w:rPr>
          <w:b/>
          <w:sz w:val="28"/>
          <w:szCs w:val="28"/>
        </w:rPr>
      </w:pPr>
      <w:r w:rsidRPr="00163885">
        <w:rPr>
          <w:b/>
          <w:sz w:val="28"/>
          <w:szCs w:val="28"/>
        </w:rPr>
        <w:t>REZOLŪCIJA</w:t>
      </w:r>
    </w:p>
    <w:p w:rsidR="008E03D0" w:rsidRPr="00163885" w:rsidRDefault="008E03D0" w:rsidP="00163885">
      <w:pPr>
        <w:jc w:val="both"/>
        <w:rPr>
          <w:sz w:val="24"/>
          <w:szCs w:val="24"/>
        </w:rPr>
      </w:pPr>
      <w:r w:rsidRPr="00163885">
        <w:rPr>
          <w:sz w:val="24"/>
          <w:szCs w:val="24"/>
        </w:rPr>
        <w:t>Diskusijas dalībnieki, kas pārstāv valsts pārvaldes institūcijas,</w:t>
      </w:r>
      <w:r w:rsidR="00544CC7">
        <w:rPr>
          <w:sz w:val="24"/>
          <w:szCs w:val="24"/>
        </w:rPr>
        <w:t xml:space="preserve"> pašvaldības,</w:t>
      </w:r>
      <w:r w:rsidRPr="00163885">
        <w:rPr>
          <w:sz w:val="24"/>
          <w:szCs w:val="24"/>
        </w:rPr>
        <w:t xml:space="preserve"> profesionālās izglī</w:t>
      </w:r>
      <w:r w:rsidR="00F124AE" w:rsidRPr="00163885">
        <w:rPr>
          <w:sz w:val="24"/>
          <w:szCs w:val="24"/>
        </w:rPr>
        <w:t xml:space="preserve">tības skolas, restauratorus, </w:t>
      </w:r>
      <w:r w:rsidRPr="00163885">
        <w:rPr>
          <w:sz w:val="24"/>
          <w:szCs w:val="24"/>
        </w:rPr>
        <w:t>restaurācijā strādājošus uzņēmumus</w:t>
      </w:r>
      <w:r w:rsidR="00F124AE" w:rsidRPr="00163885">
        <w:rPr>
          <w:sz w:val="24"/>
          <w:szCs w:val="24"/>
        </w:rPr>
        <w:t xml:space="preserve"> un</w:t>
      </w:r>
      <w:r w:rsidRPr="00163885">
        <w:rPr>
          <w:sz w:val="24"/>
          <w:szCs w:val="24"/>
        </w:rPr>
        <w:t xml:space="preserve"> profesionālās organizācijas</w:t>
      </w:r>
      <w:r w:rsidR="00F124AE" w:rsidRPr="00163885">
        <w:rPr>
          <w:sz w:val="24"/>
          <w:szCs w:val="24"/>
        </w:rPr>
        <w:t>, apzinoties restaurācijas nozares attīstības un kvalitātes nozīmi kultūras mantojuma saglabāšanā un nepieciešamību paaugstināt restaurācijas izglītības kvalitāti, kā arī nodrošināt jaunajiem restauratoriem iespējas apgūt profesionālās iemaņas, mācoties no pieredzējušiem meistariem</w:t>
      </w:r>
      <w:r w:rsidR="00240078" w:rsidRPr="00163885">
        <w:rPr>
          <w:sz w:val="24"/>
          <w:szCs w:val="24"/>
        </w:rPr>
        <w:t>, bet meistariem nodot savu pieredzi jaunajai restauratoru paaudzei,</w:t>
      </w:r>
    </w:p>
    <w:p w:rsidR="00240078" w:rsidRPr="00163885" w:rsidRDefault="00240078" w:rsidP="00163885">
      <w:pPr>
        <w:jc w:val="both"/>
        <w:rPr>
          <w:sz w:val="24"/>
          <w:szCs w:val="24"/>
        </w:rPr>
      </w:pPr>
      <w:r w:rsidRPr="00163885">
        <w:rPr>
          <w:sz w:val="24"/>
          <w:szCs w:val="24"/>
        </w:rPr>
        <w:t>Vienojas par sadarbību šādu pasākumu realizācijā:</w:t>
      </w:r>
    </w:p>
    <w:p w:rsidR="00240078" w:rsidRPr="00163885" w:rsidRDefault="00240078" w:rsidP="0016388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63885">
        <w:rPr>
          <w:sz w:val="24"/>
          <w:szCs w:val="24"/>
        </w:rPr>
        <w:t>Profesionālā</w:t>
      </w:r>
      <w:r w:rsidR="00314A6C">
        <w:rPr>
          <w:sz w:val="24"/>
          <w:szCs w:val="24"/>
        </w:rPr>
        <w:t>s</w:t>
      </w:r>
      <w:bookmarkStart w:id="0" w:name="_GoBack"/>
      <w:bookmarkEnd w:id="0"/>
      <w:r w:rsidRPr="00163885">
        <w:rPr>
          <w:sz w:val="24"/>
          <w:szCs w:val="24"/>
        </w:rPr>
        <w:t xml:space="preserve"> izglītības programmu sagatavošan</w:t>
      </w:r>
      <w:r w:rsidR="00096B75" w:rsidRPr="00163885">
        <w:rPr>
          <w:sz w:val="24"/>
          <w:szCs w:val="24"/>
        </w:rPr>
        <w:t>a</w:t>
      </w:r>
      <w:r w:rsidRPr="00163885">
        <w:rPr>
          <w:sz w:val="24"/>
          <w:szCs w:val="24"/>
        </w:rPr>
        <w:t>, kas balstītas restaurācijas nozares profesionāļu praktiskajā pieredzē ar mērķi izglītot jaunos re</w:t>
      </w:r>
      <w:r w:rsidR="00096B75" w:rsidRPr="00163885">
        <w:rPr>
          <w:sz w:val="24"/>
          <w:szCs w:val="24"/>
        </w:rPr>
        <w:t>stauratorus un paaugstināt restaurācijas nozarē strādājošo kvalifikāciju.</w:t>
      </w:r>
    </w:p>
    <w:p w:rsidR="00096B75" w:rsidRPr="00163885" w:rsidRDefault="00096B75" w:rsidP="0016388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63885">
        <w:rPr>
          <w:sz w:val="24"/>
          <w:szCs w:val="24"/>
        </w:rPr>
        <w:t>Profesionālās izglītības skolām, restauratoriem un restaurācijas uzņēmumiem veicināt un atbalstīt pieredzes apmaiņu nozarē.</w:t>
      </w:r>
    </w:p>
    <w:p w:rsidR="00096B75" w:rsidRDefault="00096B75" w:rsidP="0016388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63885">
        <w:rPr>
          <w:sz w:val="24"/>
          <w:szCs w:val="24"/>
        </w:rPr>
        <w:t>Restauratoriem un restaurācijas uzņēmumiem atbalstīt jauno restauratoru izglītības procesu un iesaistīties tajā, daloties gan ar teorētiskajām, gan praktiskajām zināšanām nozarē.</w:t>
      </w:r>
    </w:p>
    <w:p w:rsidR="00364CBA" w:rsidRDefault="00364CBA" w:rsidP="0016388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Saglabāt un attīstīt būvamatniecības prasmes.</w:t>
      </w:r>
    </w:p>
    <w:p w:rsidR="00544CC7" w:rsidRPr="00163885" w:rsidRDefault="00544CC7" w:rsidP="0016388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Organizēt ikgadējas restaurācijas nozares skolu pārstāvju un profesionāļu pieredzes apmaiņas tikšanās.</w:t>
      </w:r>
    </w:p>
    <w:p w:rsidR="00096B75" w:rsidRDefault="00096B75" w:rsidP="0016388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63885">
        <w:rPr>
          <w:sz w:val="24"/>
          <w:szCs w:val="24"/>
        </w:rPr>
        <w:t xml:space="preserve">Sadarboties Latvijas </w:t>
      </w:r>
      <w:r w:rsidR="00163885" w:rsidRPr="00163885">
        <w:rPr>
          <w:sz w:val="24"/>
          <w:szCs w:val="24"/>
        </w:rPr>
        <w:t>un starptautisku</w:t>
      </w:r>
      <w:r w:rsidRPr="00163885">
        <w:rPr>
          <w:sz w:val="24"/>
          <w:szCs w:val="24"/>
        </w:rPr>
        <w:t xml:space="preserve"> restaurācijas izglītības projektu realizācijā</w:t>
      </w:r>
      <w:r w:rsidR="00163885" w:rsidRPr="00163885">
        <w:rPr>
          <w:sz w:val="24"/>
          <w:szCs w:val="24"/>
        </w:rPr>
        <w:t>.</w:t>
      </w:r>
    </w:p>
    <w:p w:rsidR="00364CBA" w:rsidRPr="00163885" w:rsidRDefault="00364CBA" w:rsidP="00364CBA">
      <w:pPr>
        <w:pStyle w:val="ListParagraph"/>
        <w:jc w:val="both"/>
        <w:rPr>
          <w:sz w:val="24"/>
          <w:szCs w:val="24"/>
        </w:rPr>
      </w:pPr>
    </w:p>
    <w:p w:rsidR="00163885" w:rsidRPr="00163885" w:rsidRDefault="00163885" w:rsidP="00163885">
      <w:pPr>
        <w:rPr>
          <w:sz w:val="24"/>
          <w:szCs w:val="24"/>
        </w:rPr>
      </w:pPr>
    </w:p>
    <w:p w:rsidR="00163885" w:rsidRPr="00163885" w:rsidRDefault="00163885" w:rsidP="00163885">
      <w:pPr>
        <w:rPr>
          <w:sz w:val="24"/>
          <w:szCs w:val="24"/>
        </w:rPr>
      </w:pPr>
      <w:r w:rsidRPr="00163885">
        <w:rPr>
          <w:sz w:val="24"/>
          <w:szCs w:val="24"/>
        </w:rPr>
        <w:t>Zaļeniekos, 2018.gada 20.martā</w:t>
      </w:r>
    </w:p>
    <w:p w:rsidR="00163885" w:rsidRPr="00163885" w:rsidRDefault="00163885" w:rsidP="00163885">
      <w:pPr>
        <w:rPr>
          <w:sz w:val="24"/>
          <w:szCs w:val="24"/>
        </w:rPr>
      </w:pPr>
    </w:p>
    <w:sectPr w:rsidR="00163885" w:rsidRPr="00163885" w:rsidSect="000E4A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840A8"/>
    <w:multiLevelType w:val="hybridMultilevel"/>
    <w:tmpl w:val="1DCA32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90"/>
    <w:rsid w:val="00096B75"/>
    <w:rsid w:val="000E4AAA"/>
    <w:rsid w:val="00163885"/>
    <w:rsid w:val="00240078"/>
    <w:rsid w:val="00314A6C"/>
    <w:rsid w:val="00364CBA"/>
    <w:rsid w:val="00544CC7"/>
    <w:rsid w:val="007D4850"/>
    <w:rsid w:val="008C7888"/>
    <w:rsid w:val="008E03D0"/>
    <w:rsid w:val="00B46790"/>
    <w:rsid w:val="00F1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Marite Putnina</dc:creator>
  <cp:lastModifiedBy>Valija Barkovska</cp:lastModifiedBy>
  <cp:revision>2</cp:revision>
  <dcterms:created xsi:type="dcterms:W3CDTF">2018-03-20T19:22:00Z</dcterms:created>
  <dcterms:modified xsi:type="dcterms:W3CDTF">2018-03-20T19:22:00Z</dcterms:modified>
</cp:coreProperties>
</file>